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4AE0D" w14:textId="66DF02E0" w:rsidR="00B32E04" w:rsidRPr="00AC4376" w:rsidRDefault="00536512" w:rsidP="00AC4376">
      <w:pPr>
        <w:pStyle w:val="Heading1"/>
        <w:jc w:val="center"/>
        <w:rPr>
          <w:u w:val="single"/>
        </w:rPr>
      </w:pPr>
      <w:r>
        <w:rPr>
          <w:u w:val="single"/>
        </w:rPr>
        <w:t>1414 – Organisational Design Support – Response to Tender</w:t>
      </w:r>
    </w:p>
    <w:p w14:paraId="2164052B" w14:textId="77777777" w:rsidR="000A6C9F" w:rsidRDefault="00B962AC" w:rsidP="0089028C">
      <w:pPr>
        <w:pStyle w:val="Heading2"/>
        <w:numPr>
          <w:ilvl w:val="0"/>
          <w:numId w:val="0"/>
        </w:numPr>
      </w:pPr>
      <w:r>
        <w:t>Response to Tender</w:t>
      </w:r>
    </w:p>
    <w:p w14:paraId="15270217" w14:textId="054CC9AC" w:rsidR="000A6C9F" w:rsidRDefault="00D67135" w:rsidP="005C51C1">
      <w:pPr>
        <w:pStyle w:val="Heading3"/>
      </w:pPr>
      <w:r>
        <w:t>Evaluation Q1</w:t>
      </w:r>
      <w:r w:rsidR="009773C2">
        <w:t xml:space="preserve"> - </w:t>
      </w:r>
      <w:r w:rsidR="00AC4376" w:rsidRPr="00AC4376">
        <w:t>Methodology and Delivery Plan</w:t>
      </w:r>
    </w:p>
    <w:p w14:paraId="1487DA11" w14:textId="2183616C" w:rsidR="005C51C1" w:rsidRDefault="005C51C1" w:rsidP="00D67135">
      <w:r>
        <w:t>In their response to the tender, bidders should</w:t>
      </w:r>
      <w:r w:rsidR="00C01E1A">
        <w:t xml:space="preserve"> provide their methodology and delivery plan for delivering this work. </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5D8E5D4B" w:rsidR="00D40B9B" w:rsidRDefault="00AC4376" w:rsidP="00D40B9B">
            <w:pPr>
              <w:pStyle w:val="NoSpacing"/>
              <w:jc w:val="center"/>
            </w:pPr>
            <w:r>
              <w:t>30</w:t>
            </w:r>
            <w:r w:rsidR="00D67135">
              <w:t>%</w:t>
            </w:r>
          </w:p>
        </w:tc>
      </w:tr>
    </w:tbl>
    <w:p w14:paraId="1360283B" w14:textId="77777777" w:rsidR="00D40B9B" w:rsidRDefault="00D40B9B" w:rsidP="00465A8D">
      <w:pPr>
        <w:rPr>
          <w:b/>
        </w:rPr>
      </w:pPr>
    </w:p>
    <w:p w14:paraId="6AF421AB" w14:textId="4A46B326" w:rsidR="00465A8D" w:rsidRPr="00D40B9B" w:rsidRDefault="00D67135" w:rsidP="00465A8D">
      <w:pPr>
        <w:rPr>
          <w:b/>
        </w:rPr>
      </w:pPr>
      <w:r>
        <w:rPr>
          <w:b/>
        </w:rPr>
        <w:t xml:space="preserve">Evaluation Q1 will account for </w:t>
      </w:r>
      <w:r w:rsidR="00AC4376">
        <w:rPr>
          <w:b/>
        </w:rPr>
        <w:t>30</w:t>
      </w:r>
      <w:r w:rsidR="00465A8D" w:rsidRPr="00D40B9B">
        <w:rPr>
          <w:b/>
        </w:rPr>
        <w:t>% of the evaluation score.</w:t>
      </w:r>
    </w:p>
    <w:p w14:paraId="32BC8CD7" w14:textId="2EA8C4BD" w:rsidR="005C51C1" w:rsidRDefault="00D67135" w:rsidP="005C51C1">
      <w:pPr>
        <w:pStyle w:val="Heading3"/>
      </w:pPr>
      <w:r>
        <w:t>Evaluation Q2</w:t>
      </w:r>
      <w:r w:rsidR="009773C2">
        <w:t xml:space="preserve"> - </w:t>
      </w:r>
      <w:r w:rsidR="00AC4376" w:rsidRPr="00AC4376">
        <w:t>Experience and Capability</w:t>
      </w:r>
    </w:p>
    <w:p w14:paraId="0673E75B" w14:textId="06C84149" w:rsidR="00CB5DC5" w:rsidRDefault="00465A8D" w:rsidP="00D67135">
      <w:r>
        <w:t xml:space="preserve">In response to the tender, please </w:t>
      </w:r>
      <w:r w:rsidR="00C01E1A">
        <w:t>provide</w:t>
      </w:r>
      <w:r w:rsidR="00E1430C">
        <w:t xml:space="preserve"> examples of previous delivery of organisational design support and the outcomes, to demonstrate capability.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240A5A66" w:rsidR="00DA68D6" w:rsidRDefault="00AC4376" w:rsidP="00C0178D">
            <w:pPr>
              <w:pStyle w:val="NoSpacing"/>
              <w:jc w:val="center"/>
            </w:pPr>
            <w:r>
              <w:t>30</w:t>
            </w:r>
            <w:r w:rsidR="00DA68D6">
              <w:t>%</w:t>
            </w:r>
          </w:p>
        </w:tc>
      </w:tr>
    </w:tbl>
    <w:p w14:paraId="2611D74A" w14:textId="77777777" w:rsidR="00D40B9B" w:rsidRDefault="00D40B9B" w:rsidP="00345533">
      <w:pPr>
        <w:rPr>
          <w:b/>
        </w:rPr>
      </w:pPr>
    </w:p>
    <w:p w14:paraId="157CEF07" w14:textId="593D35C7" w:rsidR="00465A8D" w:rsidRDefault="00D67135" w:rsidP="00345533">
      <w:pPr>
        <w:rPr>
          <w:b/>
        </w:rPr>
      </w:pPr>
      <w:r>
        <w:rPr>
          <w:b/>
        </w:rPr>
        <w:t xml:space="preserve">Evaluation Q2 will account for </w:t>
      </w:r>
      <w:r w:rsidR="00AC4376">
        <w:rPr>
          <w:b/>
        </w:rPr>
        <w:t>30</w:t>
      </w:r>
      <w:r w:rsidR="00345533" w:rsidRPr="00D40B9B">
        <w:rPr>
          <w:b/>
        </w:rPr>
        <w:t>% of the evaluation score.</w:t>
      </w:r>
      <w:r w:rsidR="00465A8D" w:rsidRPr="00D40B9B">
        <w:rPr>
          <w:b/>
        </w:rPr>
        <w:t xml:space="preserve"> </w:t>
      </w:r>
    </w:p>
    <w:p w14:paraId="0B84534C" w14:textId="13123CE1" w:rsidR="00AC4376" w:rsidRPr="00AC4376" w:rsidRDefault="00AC4376" w:rsidP="00A35ACD">
      <w:pPr>
        <w:pStyle w:val="Heading3"/>
      </w:pPr>
      <w:r>
        <w:t xml:space="preserve">Evaluation Q3 - </w:t>
      </w:r>
      <w:r w:rsidRPr="00AC4376">
        <w:t>Availability/Ability to meet timeframe</w:t>
      </w:r>
    </w:p>
    <w:p w14:paraId="14C51688" w14:textId="2ABD7D5B" w:rsidR="00AC4376" w:rsidRDefault="00AC4376" w:rsidP="00AC4376">
      <w:r>
        <w:t>In response to the tender, please</w:t>
      </w:r>
      <w:r w:rsidR="00E1430C">
        <w:t xml:space="preserve"> provide anticipated timeframe to deliver the services (With the outcome delivered by December 2019).</w:t>
      </w:r>
    </w:p>
    <w:tbl>
      <w:tblPr>
        <w:tblStyle w:val="TableGrid"/>
        <w:tblW w:w="0" w:type="auto"/>
        <w:tblLook w:val="04A0" w:firstRow="1" w:lastRow="0" w:firstColumn="1" w:lastColumn="0" w:noHBand="0" w:noVBand="1"/>
      </w:tblPr>
      <w:tblGrid>
        <w:gridCol w:w="562"/>
        <w:gridCol w:w="8505"/>
        <w:gridCol w:w="1129"/>
      </w:tblGrid>
      <w:tr w:rsidR="00AC4376" w14:paraId="54DF9382" w14:textId="77777777" w:rsidTr="003E493E">
        <w:tc>
          <w:tcPr>
            <w:tcW w:w="562" w:type="dxa"/>
            <w:vAlign w:val="center"/>
          </w:tcPr>
          <w:p w14:paraId="67FE1EB8" w14:textId="11F29059" w:rsidR="00AC4376" w:rsidRDefault="00AC4376" w:rsidP="003E493E">
            <w:pPr>
              <w:jc w:val="center"/>
              <w:rPr>
                <w:b/>
              </w:rPr>
            </w:pPr>
            <w:r>
              <w:rPr>
                <w:b/>
              </w:rPr>
              <w:t>Q3</w:t>
            </w:r>
          </w:p>
        </w:tc>
        <w:tc>
          <w:tcPr>
            <w:tcW w:w="8505" w:type="dxa"/>
            <w:vAlign w:val="center"/>
          </w:tcPr>
          <w:p w14:paraId="1AED6558" w14:textId="77777777" w:rsidR="00AC4376" w:rsidRDefault="00AC4376" w:rsidP="003E493E">
            <w:pPr>
              <w:jc w:val="center"/>
              <w:rPr>
                <w:b/>
              </w:rPr>
            </w:pPr>
          </w:p>
        </w:tc>
        <w:tc>
          <w:tcPr>
            <w:tcW w:w="1129" w:type="dxa"/>
            <w:vAlign w:val="center"/>
          </w:tcPr>
          <w:p w14:paraId="2055950C" w14:textId="77777777" w:rsidR="00AC4376" w:rsidRPr="00D40B9B" w:rsidRDefault="00AC4376" w:rsidP="003E493E">
            <w:pPr>
              <w:pStyle w:val="NoSpacing"/>
              <w:jc w:val="center"/>
              <w:rPr>
                <w:b/>
              </w:rPr>
            </w:pPr>
            <w:r w:rsidRPr="00D40B9B">
              <w:rPr>
                <w:b/>
              </w:rPr>
              <w:t>0 - 5</w:t>
            </w:r>
          </w:p>
          <w:p w14:paraId="0E43AA0E" w14:textId="6B167EC0" w:rsidR="00AC4376" w:rsidRDefault="00AC4376" w:rsidP="003E493E">
            <w:pPr>
              <w:pStyle w:val="NoSpacing"/>
              <w:jc w:val="center"/>
            </w:pPr>
            <w:r>
              <w:t>10%</w:t>
            </w:r>
          </w:p>
        </w:tc>
      </w:tr>
    </w:tbl>
    <w:p w14:paraId="202AB373" w14:textId="77777777" w:rsidR="00AC4376" w:rsidRDefault="00AC4376" w:rsidP="00AC4376">
      <w:pPr>
        <w:rPr>
          <w:b/>
        </w:rPr>
      </w:pPr>
    </w:p>
    <w:p w14:paraId="1C44F97F" w14:textId="17015F32" w:rsidR="00AC4376" w:rsidRDefault="00AC4376" w:rsidP="00345533">
      <w:pPr>
        <w:rPr>
          <w:b/>
        </w:rPr>
      </w:pPr>
      <w:r>
        <w:rPr>
          <w:b/>
        </w:rPr>
        <w:t>Evaluation Q3 will account for 10</w:t>
      </w:r>
      <w:r w:rsidRPr="00D40B9B">
        <w:rPr>
          <w:b/>
        </w:rPr>
        <w:t xml:space="preserve">% of the evaluation score. </w:t>
      </w:r>
    </w:p>
    <w:p w14:paraId="6758EA00" w14:textId="77777777" w:rsidR="005C51C1" w:rsidRDefault="005C51C1" w:rsidP="005C51C1">
      <w:pPr>
        <w:pStyle w:val="Heading3"/>
      </w:pPr>
      <w:r>
        <w:t>Pricing</w:t>
      </w:r>
    </w:p>
    <w:p w14:paraId="591600B4" w14:textId="14B673CF" w:rsidR="00D67135" w:rsidRDefault="00345533" w:rsidP="009666D1">
      <w:r>
        <w:t xml:space="preserve">In response to the tender, please </w:t>
      </w:r>
      <w:r w:rsidR="00E1430C">
        <w:t xml:space="preserve">complete the pricing schedule document. </w:t>
      </w:r>
    </w:p>
    <w:p w14:paraId="3C25D926" w14:textId="3F47A1AC" w:rsidR="00345533" w:rsidRPr="00D40B9B" w:rsidRDefault="00D67135" w:rsidP="009C0F97">
      <w:pPr>
        <w:rPr>
          <w:b/>
        </w:rPr>
      </w:pPr>
      <w:r>
        <w:rPr>
          <w:b/>
        </w:rPr>
        <w:t xml:space="preserve">Pricing will account for </w:t>
      </w:r>
      <w:r w:rsidR="00AC4376">
        <w:rPr>
          <w:b/>
        </w:rPr>
        <w:t>30</w:t>
      </w:r>
      <w:r w:rsidR="00345533" w:rsidRPr="00D40B9B">
        <w:rPr>
          <w:b/>
        </w:rPr>
        <w:t>% of the evaluation score.</w:t>
      </w:r>
    </w:p>
    <w:p w14:paraId="2DEA0A75" w14:textId="6873E87B" w:rsidR="00297742" w:rsidRDefault="00297742" w:rsidP="00297742">
      <w:pPr>
        <w:pStyle w:val="Ref-Lvl1"/>
        <w:numPr>
          <w:ilvl w:val="0"/>
          <w:numId w:val="0"/>
        </w:numPr>
      </w:pPr>
    </w:p>
    <w:p w14:paraId="4B27A172" w14:textId="77777777" w:rsidR="00AC4376" w:rsidRDefault="00AC4376" w:rsidP="00297742">
      <w:pPr>
        <w:pStyle w:val="Ref-Lvl1"/>
        <w:numPr>
          <w:ilvl w:val="0"/>
          <w:numId w:val="0"/>
        </w:numPr>
      </w:pPr>
      <w:bookmarkStart w:id="0" w:name="_GoBack"/>
      <w:bookmarkEnd w:id="0"/>
    </w:p>
    <w:p w14:paraId="75C7147F" w14:textId="77777777" w:rsidR="00297742" w:rsidRDefault="00297742" w:rsidP="00297742">
      <w:pPr>
        <w:pStyle w:val="Ref-Lvl1"/>
        <w:numPr>
          <w:ilvl w:val="0"/>
          <w:numId w:val="0"/>
        </w:numPr>
      </w:pPr>
      <w:r>
        <w:lastRenderedPageBreak/>
        <w:t>Binding Offer</w:t>
      </w:r>
    </w:p>
    <w:p w14:paraId="716A46DE" w14:textId="0CDE94A6" w:rsidR="00297742" w:rsidRDefault="00297742" w:rsidP="00297742">
      <w:pPr>
        <w:pStyle w:val="NoSpacing"/>
      </w:pPr>
      <w:r w:rsidRPr="000C5F9C">
        <w:rPr>
          <w:b/>
          <w:color w:val="005190"/>
        </w:rPr>
        <w:t>Tender For:</w:t>
      </w:r>
      <w:r>
        <w:t xml:space="preserve"> </w:t>
      </w:r>
      <w:r>
        <w:tab/>
      </w:r>
      <w:r>
        <w:tab/>
      </w:r>
      <w:r w:rsidR="00AC4376" w:rsidRPr="00AC4376">
        <w:t>Organisational Design Support</w:t>
      </w:r>
    </w:p>
    <w:p w14:paraId="0A313595" w14:textId="5BD64E9B" w:rsidR="00297742" w:rsidRDefault="00297742" w:rsidP="00297742">
      <w:r w:rsidRPr="000C5F9C">
        <w:rPr>
          <w:b/>
          <w:color w:val="005190"/>
        </w:rPr>
        <w:t>Tender Ref number:</w:t>
      </w:r>
      <w:r>
        <w:t xml:space="preserve"> </w:t>
      </w:r>
      <w:r>
        <w:tab/>
      </w:r>
      <w:r w:rsidR="00AC4376">
        <w:t>1414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6512"/>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AC4376"/>
    <w:rsid w:val="00B02CD0"/>
    <w:rsid w:val="00B269B4"/>
    <w:rsid w:val="00B32E04"/>
    <w:rsid w:val="00B54741"/>
    <w:rsid w:val="00B6339C"/>
    <w:rsid w:val="00B66364"/>
    <w:rsid w:val="00B82AC7"/>
    <w:rsid w:val="00B962AC"/>
    <w:rsid w:val="00BA066F"/>
    <w:rsid w:val="00BA2E5B"/>
    <w:rsid w:val="00BE0F28"/>
    <w:rsid w:val="00C01E1A"/>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1430C"/>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D4241-8F6B-4178-B6EE-77DD96C6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B799F053</Template>
  <TotalTime>1190</TotalTime>
  <Pages>4</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10</cp:revision>
  <cp:lastPrinted>2014-05-01T16:29:00Z</cp:lastPrinted>
  <dcterms:created xsi:type="dcterms:W3CDTF">2018-07-02T10:15:00Z</dcterms:created>
  <dcterms:modified xsi:type="dcterms:W3CDTF">2019-10-03T15:38:00Z</dcterms:modified>
</cp:coreProperties>
</file>